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1771015</wp:posOffset>
            </wp:positionH>
            <wp:positionV relativeFrom="paragraph">
              <wp:posOffset>-24764</wp:posOffset>
            </wp:positionV>
            <wp:extent cx="2059305" cy="59626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596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Карточка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Наименование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 Варламов Виктор Петрович</w:t>
            </w:r>
          </w:p>
        </w:tc>
      </w:tr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Сокращённое 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«Оконный Гид» 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адрес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Россия, Московская обл., г. Дмитров, ул. Аверьянова.д.3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Почтовый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141800, Россия, Московская обл., г. Дмитров, ул. Аверьянова.д.3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Телефон/факс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(499)347-37-17 – телефон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234806819260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f1f22"/>
                <w:sz w:val="24"/>
                <w:szCs w:val="24"/>
                <w:shd w:fill="f2f4f7" w:val="clear"/>
                <w:rtl w:val="0"/>
              </w:rPr>
              <w:t xml:space="preserve">309500714500045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Расчётный счёт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f1f22"/>
                <w:sz w:val="24"/>
                <w:szCs w:val="24"/>
                <w:shd w:fill="f2f4f7" w:val="clear"/>
                <w:rtl w:val="0"/>
              </w:rPr>
              <w:t xml:space="preserve">40802.810.0.40000143824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Корреспондентский счёт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f1f22"/>
                <w:sz w:val="24"/>
                <w:szCs w:val="24"/>
                <w:shd w:fill="f2f4f7" w:val="clear"/>
                <w:rtl w:val="0"/>
              </w:rPr>
              <w:t xml:space="preserve">30101.810.4.00000000225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банка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f1f22"/>
                <w:sz w:val="24"/>
                <w:szCs w:val="24"/>
                <w:shd w:fill="f2f4f7" w:val="clear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СБЕРБАНК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Варламов Виктор Петрович </w:t>
              <w:br w:type="textWrapping"/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Действует на основании свидетельства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№010969518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info@okna-dmitrov.ru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Просьба в комментарии в платежке писать оплата по заказу …….. за пластиковые окна (про услуги монтажа ,доставки не упоминать)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2943225</wp:posOffset>
            </wp:positionH>
            <wp:positionV relativeFrom="paragraph">
              <wp:posOffset>638175</wp:posOffset>
            </wp:positionV>
            <wp:extent cx="3021330" cy="1828800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134" w:top="851" w:left="1418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S+UY/cbVhXKKYRdhwP+4JTXJQ==">AMUW2mUTL8ibIP9xsYQm5BsEWpJI7YMb4oaoaJPBakk36LF84tvkUqoohhMJdNshFEvaYhNVj/g5ON6u3fOIooZdoqJL0ZZk7skD+EU9afTpt+wPOOUkRpQ=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2020-08-19T08:24:00Z</dcterms:created>
  <dc:creator>http://dogovor-urist.ru</dc:creator>
</cp:coreProperties>
</file>